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1CB9" w14:textId="2CF89A95" w:rsidR="007B2879" w:rsidRPr="00F55AFA" w:rsidRDefault="007B2879" w:rsidP="00CE13DE">
      <w:pPr>
        <w:spacing w:after="0"/>
        <w:jc w:val="center"/>
        <w:rPr>
          <w:rFonts w:cs="Mangal"/>
          <w:b/>
          <w:bCs/>
          <w:sz w:val="28"/>
          <w:szCs w:val="28"/>
          <w:u w:val="single"/>
        </w:rPr>
      </w:pPr>
      <w:r w:rsidRPr="00F55AFA">
        <w:rPr>
          <w:rFonts w:cs="Mangal"/>
          <w:b/>
          <w:bCs/>
          <w:sz w:val="28"/>
          <w:szCs w:val="28"/>
          <w:u w:val="single"/>
          <w:cs/>
        </w:rPr>
        <w:t xml:space="preserve">कार्यालय </w:t>
      </w:r>
      <w:r w:rsidR="00F55AFA" w:rsidRPr="00F55AFA">
        <w:rPr>
          <w:rFonts w:cs="Mangal"/>
          <w:b/>
          <w:bCs/>
          <w:sz w:val="28"/>
          <w:szCs w:val="28"/>
          <w:u w:val="single"/>
          <w:cs/>
        </w:rPr>
        <w:t xml:space="preserve">नायब </w:t>
      </w:r>
      <w:r w:rsidRPr="00F55AFA">
        <w:rPr>
          <w:rFonts w:cs="Mangal"/>
          <w:b/>
          <w:bCs/>
          <w:sz w:val="28"/>
          <w:szCs w:val="28"/>
          <w:u w:val="single"/>
          <w:cs/>
        </w:rPr>
        <w:t>तहसीलदार</w:t>
      </w:r>
      <w:r w:rsidRPr="00F55AFA">
        <w:rPr>
          <w:rFonts w:cs="Mangal"/>
          <w:b/>
          <w:bCs/>
          <w:sz w:val="28"/>
          <w:szCs w:val="28"/>
          <w:u w:val="single"/>
        </w:rPr>
        <w:t xml:space="preserve">………… </w:t>
      </w:r>
      <w:r w:rsidRPr="00F55AFA">
        <w:rPr>
          <w:rFonts w:cs="Mangal"/>
          <w:b/>
          <w:bCs/>
          <w:sz w:val="28"/>
          <w:szCs w:val="28"/>
          <w:u w:val="single"/>
          <w:cs/>
        </w:rPr>
        <w:t>वृत्त</w:t>
      </w:r>
      <w:r w:rsidRPr="00F55AFA">
        <w:rPr>
          <w:rFonts w:cs="Mangal"/>
          <w:b/>
          <w:bCs/>
          <w:sz w:val="28"/>
          <w:szCs w:val="28"/>
          <w:u w:val="single"/>
        </w:rPr>
        <w:t xml:space="preserve">……………… </w:t>
      </w:r>
      <w:r w:rsidRPr="00F55AFA">
        <w:rPr>
          <w:rFonts w:cs="Mangal"/>
          <w:b/>
          <w:bCs/>
          <w:sz w:val="28"/>
          <w:szCs w:val="28"/>
          <w:u w:val="single"/>
          <w:cs/>
        </w:rPr>
        <w:t>जिला</w:t>
      </w:r>
      <w:r w:rsidRPr="00F55AFA">
        <w:rPr>
          <w:rFonts w:cs="Mangal"/>
          <w:b/>
          <w:bCs/>
          <w:sz w:val="28"/>
          <w:szCs w:val="28"/>
          <w:u w:val="single"/>
        </w:rPr>
        <w:t>…………….</w:t>
      </w:r>
      <w:r w:rsidRPr="00F55AFA">
        <w:rPr>
          <w:rFonts w:cs="Mangal"/>
          <w:b/>
          <w:bCs/>
          <w:sz w:val="28"/>
          <w:szCs w:val="28"/>
          <w:u w:val="single"/>
          <w:cs/>
        </w:rPr>
        <w:t>(म.प्र.)</w:t>
      </w:r>
    </w:p>
    <w:p w14:paraId="19DB9A62" w14:textId="6453780A" w:rsidR="007B2879" w:rsidRPr="007B2879" w:rsidRDefault="007B2879" w:rsidP="007B2879">
      <w:pPr>
        <w:spacing w:after="0"/>
        <w:rPr>
          <w:rFonts w:cs="Mangal"/>
        </w:rPr>
      </w:pPr>
      <w:r w:rsidRPr="007B2879">
        <w:rPr>
          <w:rFonts w:cs="Mangal"/>
          <w:cs/>
        </w:rPr>
        <w:t>क्रमांक</w:t>
      </w:r>
      <w:r w:rsidR="00CE13DE">
        <w:rPr>
          <w:rFonts w:cs="Mangal"/>
        </w:rPr>
        <w:t xml:space="preserve">                                                                                                                               </w:t>
      </w:r>
      <w:r w:rsidRPr="007B2879">
        <w:rPr>
          <w:rFonts w:cs="Mangal"/>
          <w:cs/>
        </w:rPr>
        <w:t xml:space="preserve"> दिनांक</w:t>
      </w:r>
      <w:r w:rsidR="00324380">
        <w:rPr>
          <w:rFonts w:cs="Mangal"/>
        </w:rPr>
        <w:t>……………..</w:t>
      </w:r>
      <w:r w:rsidRPr="007B2879">
        <w:rPr>
          <w:rFonts w:cs="Mangal"/>
          <w:cs/>
        </w:rPr>
        <w:t xml:space="preserve"> </w:t>
      </w:r>
    </w:p>
    <w:p w14:paraId="18BE56BA" w14:textId="47D4E28D" w:rsidR="007B2879" w:rsidRPr="007B2879" w:rsidRDefault="007B2879" w:rsidP="007B2879">
      <w:pPr>
        <w:spacing w:after="0"/>
        <w:jc w:val="center"/>
        <w:rPr>
          <w:rFonts w:cs="Mangal"/>
          <w:b/>
          <w:bCs/>
          <w:u w:val="single"/>
        </w:rPr>
      </w:pPr>
      <w:r w:rsidRPr="007B2879">
        <w:rPr>
          <w:rFonts w:cs="Mangal"/>
          <w:b/>
          <w:bCs/>
          <w:u w:val="single"/>
          <w:cs/>
        </w:rPr>
        <w:t>आदेश</w:t>
      </w:r>
    </w:p>
    <w:p w14:paraId="5C676973" w14:textId="737EFCF6" w:rsidR="007B2879" w:rsidRDefault="007B2879" w:rsidP="00CE13DE">
      <w:pPr>
        <w:spacing w:after="0"/>
        <w:jc w:val="both"/>
        <w:rPr>
          <w:rFonts w:cs="Mangal"/>
        </w:rPr>
      </w:pPr>
      <w:r w:rsidRPr="007B2879">
        <w:rPr>
          <w:rFonts w:cs="Mangal"/>
          <w:cs/>
        </w:rPr>
        <w:t>सीमांकन प्रकरणों का समय सीमा में त्वरित निराकरण करने हेतु रा.नि.मं</w:t>
      </w:r>
      <w:r>
        <w:rPr>
          <w:rFonts w:cs="Mangal" w:hint="cs"/>
          <w:cs/>
        </w:rPr>
        <w:t>…</w:t>
      </w:r>
      <w:r>
        <w:rPr>
          <w:rFonts w:cs="Mangal"/>
        </w:rPr>
        <w:t xml:space="preserve">……………. </w:t>
      </w:r>
      <w:r w:rsidRPr="007B2879">
        <w:rPr>
          <w:rFonts w:cs="Mangal"/>
          <w:cs/>
        </w:rPr>
        <w:t>तहसील</w:t>
      </w:r>
      <w:r>
        <w:rPr>
          <w:rFonts w:cs="Mangal"/>
        </w:rPr>
        <w:t xml:space="preserve">……………………. </w:t>
      </w:r>
      <w:r w:rsidRPr="007B2879">
        <w:rPr>
          <w:rFonts w:cs="Mangal"/>
          <w:cs/>
        </w:rPr>
        <w:t>के अंतर्गत निम्नानुसार पटवारियों का दल गठित कर निर्देशित किया जाता है कि ज्ञापन प्राप्त होने पर तीन दिवस के भीतर सम्बंधित प्रकरण में तिथि नियत कर सम्बंधित/सीमावर्ती कृषको को सीमांकन की सूचना तामील कर</w:t>
      </w:r>
      <w:r w:rsidRPr="007B2879">
        <w:rPr>
          <w:rFonts w:cs="Mangal"/>
        </w:rPr>
        <w:t xml:space="preserve">, </w:t>
      </w:r>
      <w:r w:rsidRPr="007B2879">
        <w:rPr>
          <w:rFonts w:cs="Mangal"/>
          <w:cs/>
        </w:rPr>
        <w:t>नियत तिथि को मौके पर उपस्थित होकर उभयपक्षों की उपस्थिति में सीमांकन कार्य कर मौका पंचनामा तैयार कर मय फील्डबुक</w:t>
      </w:r>
      <w:r w:rsidRPr="007B2879">
        <w:rPr>
          <w:rFonts w:cs="Mangal"/>
        </w:rPr>
        <w:t xml:space="preserve">, </w:t>
      </w:r>
      <w:r w:rsidRPr="007B2879">
        <w:rPr>
          <w:rFonts w:cs="Mangal"/>
          <w:cs/>
        </w:rPr>
        <w:t>पंचनामा</w:t>
      </w:r>
      <w:r w:rsidRPr="007B2879">
        <w:rPr>
          <w:rFonts w:cs="Mangal"/>
        </w:rPr>
        <w:t xml:space="preserve">, </w:t>
      </w:r>
      <w:r w:rsidRPr="007B2879">
        <w:rPr>
          <w:rFonts w:cs="Mangal"/>
          <w:cs/>
        </w:rPr>
        <w:t xml:space="preserve">फोटोग्राफ के सीमांकन प्रतिवेदन न्यायालय में प्रस्तुत करना सुनिश्चित करें। समय पर सीमांकन प्रतिवेदन प्रस्तुत न करने की दशा में आपके विरुद्ध कार्यवाही की जावेगी।  जिसकी जवाबदारी सम्बंधित हल्का पटवारी की होगी।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3210"/>
        <w:gridCol w:w="2801"/>
        <w:gridCol w:w="2251"/>
      </w:tblGrid>
      <w:tr w:rsidR="00BE5F64" w:rsidRPr="00CE13DE" w14:paraId="0FA82071" w14:textId="77777777" w:rsidTr="00BC3323">
        <w:tc>
          <w:tcPr>
            <w:tcW w:w="754" w:type="dxa"/>
          </w:tcPr>
          <w:p w14:paraId="5E7952AE" w14:textId="00E36059" w:rsidR="00BE5F64" w:rsidRPr="00CE13DE" w:rsidRDefault="00BE5F64" w:rsidP="00CE13DE">
            <w:pPr>
              <w:jc w:val="center"/>
              <w:rPr>
                <w:rFonts w:cs="Mangal"/>
                <w:b/>
                <w:bCs/>
              </w:rPr>
            </w:pPr>
            <w:r w:rsidRPr="00CE13DE">
              <w:rPr>
                <w:rFonts w:cs="Mangal"/>
                <w:b/>
                <w:bCs/>
                <w:cs/>
              </w:rPr>
              <w:t>क्रमांक</w:t>
            </w:r>
          </w:p>
        </w:tc>
        <w:tc>
          <w:tcPr>
            <w:tcW w:w="3210" w:type="dxa"/>
          </w:tcPr>
          <w:p w14:paraId="7712F577" w14:textId="1412215C" w:rsidR="00BE5F64" w:rsidRPr="00CE13DE" w:rsidRDefault="00BE5F64" w:rsidP="00CE13DE">
            <w:pPr>
              <w:jc w:val="center"/>
              <w:rPr>
                <w:rFonts w:cs="Mangal"/>
                <w:b/>
                <w:bCs/>
              </w:rPr>
            </w:pPr>
            <w:r w:rsidRPr="00CE13DE">
              <w:rPr>
                <w:rFonts w:cs="Mangal"/>
                <w:b/>
                <w:bCs/>
                <w:cs/>
              </w:rPr>
              <w:t>टीम में शामिल  पटवारी की नाम</w:t>
            </w:r>
          </w:p>
          <w:p w14:paraId="6F65B4BA" w14:textId="77777777" w:rsidR="00BE5F64" w:rsidRPr="00CE13DE" w:rsidRDefault="00BE5F64" w:rsidP="00CE13DE">
            <w:pPr>
              <w:jc w:val="center"/>
              <w:rPr>
                <w:rFonts w:cs="Mangal"/>
                <w:b/>
                <w:bCs/>
              </w:rPr>
            </w:pPr>
          </w:p>
        </w:tc>
        <w:tc>
          <w:tcPr>
            <w:tcW w:w="2801" w:type="dxa"/>
          </w:tcPr>
          <w:p w14:paraId="2BD32368" w14:textId="6D921C0C" w:rsidR="00BE5F64" w:rsidRPr="00CE13DE" w:rsidRDefault="00BE5F64" w:rsidP="00BC3323">
            <w:pPr>
              <w:jc w:val="center"/>
              <w:rPr>
                <w:rFonts w:cs="Mangal"/>
                <w:b/>
                <w:bCs/>
              </w:rPr>
            </w:pPr>
            <w:r w:rsidRPr="00CE13DE">
              <w:rPr>
                <w:rFonts w:cs="Mangal"/>
                <w:b/>
                <w:bCs/>
                <w:cs/>
              </w:rPr>
              <w:t>हल्का नम्बर जिनमे टीम द्वारा सीमांकन किया जाना है</w:t>
            </w:r>
          </w:p>
        </w:tc>
        <w:tc>
          <w:tcPr>
            <w:tcW w:w="2251" w:type="dxa"/>
          </w:tcPr>
          <w:p w14:paraId="5E020C8B" w14:textId="56867DBE" w:rsidR="00BE5F64" w:rsidRPr="00CE13DE" w:rsidRDefault="00BE5F64" w:rsidP="00CE13DE">
            <w:pPr>
              <w:jc w:val="center"/>
              <w:rPr>
                <w:rFonts w:cs="Mangal"/>
                <w:b/>
                <w:bCs/>
              </w:rPr>
            </w:pPr>
            <w:r w:rsidRPr="00CE13DE">
              <w:rPr>
                <w:rFonts w:cs="Mangal"/>
                <w:b/>
                <w:bCs/>
                <w:cs/>
              </w:rPr>
              <w:t>अन्य</w:t>
            </w:r>
          </w:p>
        </w:tc>
      </w:tr>
      <w:tr w:rsidR="00BE5F64" w14:paraId="0DCFC806" w14:textId="77777777" w:rsidTr="00BC3323">
        <w:tc>
          <w:tcPr>
            <w:tcW w:w="754" w:type="dxa"/>
          </w:tcPr>
          <w:p w14:paraId="3FF150C3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3210" w:type="dxa"/>
          </w:tcPr>
          <w:p w14:paraId="27B42E25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2801" w:type="dxa"/>
          </w:tcPr>
          <w:p w14:paraId="465B0B19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2251" w:type="dxa"/>
          </w:tcPr>
          <w:p w14:paraId="2DC586C4" w14:textId="77777777" w:rsidR="00BE5F64" w:rsidRDefault="00BE5F64" w:rsidP="007B2879">
            <w:pPr>
              <w:rPr>
                <w:rFonts w:cs="Mangal"/>
              </w:rPr>
            </w:pPr>
          </w:p>
        </w:tc>
      </w:tr>
      <w:tr w:rsidR="00BE5F64" w14:paraId="01E404B0" w14:textId="77777777" w:rsidTr="00BC3323">
        <w:tc>
          <w:tcPr>
            <w:tcW w:w="754" w:type="dxa"/>
          </w:tcPr>
          <w:p w14:paraId="77395835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3210" w:type="dxa"/>
          </w:tcPr>
          <w:p w14:paraId="6DF9D4C6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2801" w:type="dxa"/>
          </w:tcPr>
          <w:p w14:paraId="2464A2F2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2251" w:type="dxa"/>
          </w:tcPr>
          <w:p w14:paraId="43CBF0DC" w14:textId="77777777" w:rsidR="00BE5F64" w:rsidRDefault="00BE5F64" w:rsidP="007B2879">
            <w:pPr>
              <w:rPr>
                <w:rFonts w:cs="Mangal"/>
              </w:rPr>
            </w:pPr>
          </w:p>
        </w:tc>
      </w:tr>
      <w:tr w:rsidR="00BE5F64" w14:paraId="0A4BF852" w14:textId="77777777" w:rsidTr="00BC3323">
        <w:tc>
          <w:tcPr>
            <w:tcW w:w="754" w:type="dxa"/>
          </w:tcPr>
          <w:p w14:paraId="23948278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3210" w:type="dxa"/>
          </w:tcPr>
          <w:p w14:paraId="135E07B8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2801" w:type="dxa"/>
          </w:tcPr>
          <w:p w14:paraId="195AEB53" w14:textId="77777777" w:rsidR="00BE5F64" w:rsidRDefault="00BE5F64" w:rsidP="007B2879">
            <w:pPr>
              <w:rPr>
                <w:rFonts w:cs="Mangal"/>
              </w:rPr>
            </w:pPr>
          </w:p>
        </w:tc>
        <w:tc>
          <w:tcPr>
            <w:tcW w:w="2251" w:type="dxa"/>
          </w:tcPr>
          <w:p w14:paraId="50027B96" w14:textId="77777777" w:rsidR="00BE5F64" w:rsidRDefault="00BE5F64" w:rsidP="007B2879">
            <w:pPr>
              <w:rPr>
                <w:rFonts w:cs="Mangal"/>
              </w:rPr>
            </w:pPr>
          </w:p>
        </w:tc>
      </w:tr>
    </w:tbl>
    <w:p w14:paraId="3C8004B1" w14:textId="5DE369EE" w:rsidR="00BE5F64" w:rsidRPr="007B2879" w:rsidRDefault="00324380" w:rsidP="00324380">
      <w:pPr>
        <w:spacing w:after="0"/>
        <w:jc w:val="center"/>
        <w:rPr>
          <w:rFonts w:cs="Mangal"/>
        </w:rPr>
      </w:pPr>
      <w:r w:rsidRPr="00324380">
        <w:rPr>
          <w:rFonts w:cs="Mangal"/>
          <w:cs/>
        </w:rPr>
        <w:t>यह आदेश तत्काल प्रभावशील होगा।</w:t>
      </w:r>
    </w:p>
    <w:p w14:paraId="06455226" w14:textId="54B362D5" w:rsidR="007B2879" w:rsidRPr="007B2879" w:rsidRDefault="007B2879" w:rsidP="007B2879">
      <w:pPr>
        <w:spacing w:after="0"/>
        <w:rPr>
          <w:rFonts w:cs="Mangal"/>
        </w:rPr>
      </w:pPr>
    </w:p>
    <w:p w14:paraId="4F27305B" w14:textId="47425367" w:rsidR="007B2879" w:rsidRPr="007B2879" w:rsidRDefault="007B2879" w:rsidP="007B2879">
      <w:pPr>
        <w:spacing w:after="0"/>
        <w:rPr>
          <w:rFonts w:cs="Mangal"/>
        </w:rPr>
      </w:pPr>
    </w:p>
    <w:p w14:paraId="2D76E5B5" w14:textId="2D1C2447" w:rsidR="007B2879" w:rsidRPr="007B2879" w:rsidRDefault="008B6854" w:rsidP="008B6854">
      <w:pPr>
        <w:spacing w:after="0" w:line="240" w:lineRule="auto"/>
        <w:jc w:val="center"/>
        <w:rPr>
          <w:rFonts w:cs="Mangal"/>
        </w:rPr>
      </w:pPr>
      <w:r>
        <w:rPr>
          <w:rFonts w:cs="Mangal"/>
        </w:rPr>
        <w:t xml:space="preserve">                                                                                                                     </w:t>
      </w:r>
      <w:r w:rsidR="00F55AFA" w:rsidRPr="00F55AFA">
        <w:rPr>
          <w:rFonts w:cs="Mangal"/>
          <w:cs/>
        </w:rPr>
        <w:t xml:space="preserve">नायब </w:t>
      </w:r>
      <w:r>
        <w:rPr>
          <w:rFonts w:cs="Mangal"/>
        </w:rPr>
        <w:t xml:space="preserve"> </w:t>
      </w:r>
      <w:r w:rsidR="007B2879" w:rsidRPr="007B2879">
        <w:rPr>
          <w:rFonts w:cs="Mangal"/>
          <w:cs/>
        </w:rPr>
        <w:t xml:space="preserve">तहसीलदार </w:t>
      </w:r>
    </w:p>
    <w:p w14:paraId="455711A4" w14:textId="008F567E" w:rsidR="007B2879" w:rsidRPr="007B2879" w:rsidRDefault="008B6854" w:rsidP="008B6854">
      <w:pPr>
        <w:spacing w:after="0" w:line="240" w:lineRule="auto"/>
        <w:jc w:val="center"/>
        <w:rPr>
          <w:rFonts w:cs="Mangal"/>
        </w:rPr>
      </w:pPr>
      <w:r>
        <w:rPr>
          <w:rFonts w:cs="Mangal"/>
        </w:rPr>
        <w:t xml:space="preserve">                                                                                                                        </w:t>
      </w:r>
      <w:r w:rsidR="007B2879" w:rsidRPr="007B2879">
        <w:rPr>
          <w:rFonts w:cs="Mangal"/>
          <w:cs/>
        </w:rPr>
        <w:t>वृत्त</w:t>
      </w:r>
      <w:r w:rsidR="003161FE">
        <w:rPr>
          <w:rFonts w:cs="Mangal"/>
        </w:rPr>
        <w:t>……….</w:t>
      </w:r>
      <w:r w:rsidR="007B2879" w:rsidRPr="007B2879">
        <w:rPr>
          <w:rFonts w:cs="Mangal"/>
          <w:cs/>
        </w:rPr>
        <w:t xml:space="preserve"> </w:t>
      </w:r>
    </w:p>
    <w:p w14:paraId="1F4B3E39" w14:textId="599730A3" w:rsidR="00E03E9F" w:rsidRDefault="008B6854" w:rsidP="00E03E9F">
      <w:pPr>
        <w:spacing w:after="0" w:line="240" w:lineRule="auto"/>
        <w:jc w:val="center"/>
        <w:rPr>
          <w:rFonts w:cs="Mangal"/>
        </w:rPr>
      </w:pPr>
      <w:r>
        <w:rPr>
          <w:rFonts w:cs="Mangal"/>
        </w:rPr>
        <w:t xml:space="preserve">                                                                                                                          </w:t>
      </w:r>
      <w:r w:rsidR="007B2879" w:rsidRPr="007B2879">
        <w:rPr>
          <w:rFonts w:cs="Mangal"/>
          <w:cs/>
        </w:rPr>
        <w:t>तहसील</w:t>
      </w:r>
      <w:r w:rsidR="003161FE">
        <w:rPr>
          <w:rFonts w:cs="Mangal"/>
        </w:rPr>
        <w:t>……….</w:t>
      </w:r>
    </w:p>
    <w:p w14:paraId="384CA5F5" w14:textId="24BA6F44" w:rsidR="007B2879" w:rsidRPr="007B2879" w:rsidRDefault="007B2879" w:rsidP="008B6854">
      <w:pPr>
        <w:spacing w:after="0" w:line="240" w:lineRule="auto"/>
        <w:jc w:val="center"/>
        <w:rPr>
          <w:rFonts w:cs="Mangal"/>
        </w:rPr>
      </w:pPr>
      <w:r w:rsidRPr="007B2879">
        <w:rPr>
          <w:rFonts w:cs="Mangal"/>
          <w:cs/>
        </w:rPr>
        <w:t xml:space="preserve"> </w:t>
      </w:r>
    </w:p>
    <w:p w14:paraId="494D0CF0" w14:textId="77777777" w:rsidR="00972ABE" w:rsidRDefault="00972ABE" w:rsidP="007B2879">
      <w:pPr>
        <w:spacing w:after="0"/>
        <w:rPr>
          <w:rFonts w:cs="Mangal"/>
        </w:rPr>
      </w:pPr>
    </w:p>
    <w:p w14:paraId="6F8778A0" w14:textId="4983CB57" w:rsidR="007B2879" w:rsidRPr="007B2879" w:rsidRDefault="007B2879" w:rsidP="007B2879">
      <w:pPr>
        <w:spacing w:after="0"/>
        <w:rPr>
          <w:rFonts w:cs="Mangal"/>
        </w:rPr>
      </w:pPr>
      <w:r w:rsidRPr="007B2879">
        <w:rPr>
          <w:rFonts w:cs="Mangal"/>
          <w:cs/>
        </w:rPr>
        <w:t xml:space="preserve">क्रमांक </w:t>
      </w:r>
      <w:r w:rsidR="00E931D9">
        <w:rPr>
          <w:rFonts w:cs="Mangal"/>
        </w:rPr>
        <w:t>…………………………..</w:t>
      </w:r>
      <w:r w:rsidR="00324380">
        <w:rPr>
          <w:rFonts w:cs="Mangal"/>
        </w:rPr>
        <w:t xml:space="preserve">                                                                                     </w:t>
      </w:r>
      <w:r w:rsidR="00324380" w:rsidRPr="007B2879">
        <w:rPr>
          <w:rFonts w:cs="Mangal"/>
          <w:cs/>
        </w:rPr>
        <w:t>दिनांक</w:t>
      </w:r>
      <w:r w:rsidR="00324380">
        <w:rPr>
          <w:rFonts w:cs="Mangal"/>
        </w:rPr>
        <w:t>……………..</w:t>
      </w:r>
    </w:p>
    <w:p w14:paraId="3B2B7D0C" w14:textId="20915B8B" w:rsidR="007B2879" w:rsidRPr="007B2879" w:rsidRDefault="007B2879" w:rsidP="007B2879">
      <w:pPr>
        <w:spacing w:after="0"/>
        <w:rPr>
          <w:rFonts w:cs="Mangal"/>
        </w:rPr>
      </w:pPr>
      <w:r w:rsidRPr="007B2879">
        <w:rPr>
          <w:rFonts w:cs="Mangal"/>
          <w:cs/>
        </w:rPr>
        <w:t>प्रतिलिपि</w:t>
      </w:r>
      <w:r w:rsidR="00972ABE">
        <w:rPr>
          <w:rFonts w:cs="Mangal"/>
        </w:rPr>
        <w:t>:-</w:t>
      </w:r>
      <w:r w:rsidRPr="007B2879">
        <w:rPr>
          <w:rFonts w:cs="Mangal"/>
          <w:cs/>
        </w:rPr>
        <w:t xml:space="preserve"> </w:t>
      </w:r>
    </w:p>
    <w:p w14:paraId="70A3DBBF" w14:textId="5E341821" w:rsidR="007B2879" w:rsidRPr="00972ABE" w:rsidRDefault="007B2879" w:rsidP="007B2879">
      <w:pPr>
        <w:pStyle w:val="ListParagraph"/>
        <w:numPr>
          <w:ilvl w:val="0"/>
          <w:numId w:val="1"/>
        </w:numPr>
        <w:spacing w:after="0"/>
        <w:rPr>
          <w:rFonts w:cs="Mangal"/>
        </w:rPr>
      </w:pPr>
      <w:r w:rsidRPr="00972ABE">
        <w:rPr>
          <w:rFonts w:cs="Mangal"/>
          <w:cs/>
        </w:rPr>
        <w:t>श्रीमान कलेक्टर महोदय भू अभिलेख शाखा</w:t>
      </w:r>
      <w:r w:rsidR="00972ABE" w:rsidRPr="00972ABE">
        <w:rPr>
          <w:rFonts w:cs="Mangal"/>
        </w:rPr>
        <w:t xml:space="preserve"> ………………….. </w:t>
      </w:r>
      <w:r w:rsidRPr="00972ABE">
        <w:rPr>
          <w:rFonts w:cs="Mangal"/>
          <w:cs/>
        </w:rPr>
        <w:t xml:space="preserve">की ओर सादर सूचना प्रेषित। </w:t>
      </w:r>
    </w:p>
    <w:p w14:paraId="7423F4C2" w14:textId="05307B05" w:rsidR="007B2879" w:rsidRPr="00972ABE" w:rsidRDefault="007B2879" w:rsidP="007B2879">
      <w:pPr>
        <w:pStyle w:val="ListParagraph"/>
        <w:numPr>
          <w:ilvl w:val="0"/>
          <w:numId w:val="1"/>
        </w:numPr>
        <w:spacing w:after="0"/>
        <w:rPr>
          <w:rFonts w:cs="Mangal"/>
        </w:rPr>
      </w:pPr>
      <w:r w:rsidRPr="00972ABE">
        <w:rPr>
          <w:rFonts w:cs="Mangal"/>
          <w:cs/>
        </w:rPr>
        <w:t>श्रीमान अनुविभागीय अधिकारी</w:t>
      </w:r>
      <w:r w:rsidR="00972ABE" w:rsidRPr="00972ABE">
        <w:rPr>
          <w:rFonts w:cs="Mangal"/>
        </w:rPr>
        <w:t xml:space="preserve">………………….. </w:t>
      </w:r>
      <w:r w:rsidRPr="00972ABE">
        <w:rPr>
          <w:rFonts w:cs="Mangal"/>
          <w:cs/>
        </w:rPr>
        <w:t xml:space="preserve">जिला की ओर सूचना प्रेषित। </w:t>
      </w:r>
    </w:p>
    <w:p w14:paraId="7DA8547D" w14:textId="76C400CA" w:rsidR="007B2879" w:rsidRPr="00972ABE" w:rsidRDefault="007B2879" w:rsidP="007B2879">
      <w:pPr>
        <w:pStyle w:val="ListParagraph"/>
        <w:numPr>
          <w:ilvl w:val="0"/>
          <w:numId w:val="1"/>
        </w:numPr>
        <w:spacing w:after="0"/>
        <w:rPr>
          <w:rFonts w:cs="Mangal"/>
        </w:rPr>
      </w:pPr>
      <w:r w:rsidRPr="00972ABE">
        <w:rPr>
          <w:rFonts w:cs="Mangal"/>
          <w:cs/>
        </w:rPr>
        <w:t>श्रीमान तहसीलदार महोदय</w:t>
      </w:r>
      <w:r w:rsidR="00972ABE" w:rsidRPr="00972ABE">
        <w:rPr>
          <w:rFonts w:cs="Mangal"/>
        </w:rPr>
        <w:t xml:space="preserve">………………. </w:t>
      </w:r>
      <w:r w:rsidRPr="00972ABE">
        <w:rPr>
          <w:rFonts w:cs="Mangal"/>
          <w:cs/>
        </w:rPr>
        <w:t>जिला</w:t>
      </w:r>
      <w:r w:rsidR="00972ABE" w:rsidRPr="00972ABE">
        <w:rPr>
          <w:rFonts w:cs="Mangal"/>
        </w:rPr>
        <w:t xml:space="preserve">…………… </w:t>
      </w:r>
      <w:r w:rsidRPr="00972ABE">
        <w:rPr>
          <w:rFonts w:cs="Mangal"/>
          <w:cs/>
        </w:rPr>
        <w:t xml:space="preserve">की ओर सूचना प्रेषित। </w:t>
      </w:r>
    </w:p>
    <w:p w14:paraId="46D4B932" w14:textId="35AECA35" w:rsidR="007B2879" w:rsidRPr="00972ABE" w:rsidRDefault="007B2879" w:rsidP="007B2879">
      <w:pPr>
        <w:pStyle w:val="ListParagraph"/>
        <w:numPr>
          <w:ilvl w:val="0"/>
          <w:numId w:val="1"/>
        </w:numPr>
        <w:spacing w:after="0"/>
        <w:rPr>
          <w:rFonts w:cs="Mangal"/>
        </w:rPr>
      </w:pPr>
      <w:r w:rsidRPr="00972ABE">
        <w:rPr>
          <w:rFonts w:cs="Mangal"/>
          <w:cs/>
        </w:rPr>
        <w:t>राजस्व निरीक्षक</w:t>
      </w:r>
      <w:r w:rsidR="00972ABE" w:rsidRPr="00972ABE">
        <w:rPr>
          <w:rFonts w:cs="Mangal"/>
        </w:rPr>
        <w:t xml:space="preserve">……………….. </w:t>
      </w:r>
      <w:r w:rsidRPr="00972ABE">
        <w:rPr>
          <w:rFonts w:cs="Mangal"/>
          <w:cs/>
        </w:rPr>
        <w:t xml:space="preserve">को सूचनार्थ पालनार्थ।  आप सतत पर्यवेक्षण कर सीमांकनो प्रकरणों का निराकरण समय सीमा में पूर्ण कराना सुनिश्चित करें। </w:t>
      </w:r>
    </w:p>
    <w:p w14:paraId="273ACF9D" w14:textId="3F3FE6E2" w:rsidR="007B2879" w:rsidRDefault="007B2879" w:rsidP="007B2879">
      <w:pPr>
        <w:pStyle w:val="ListParagraph"/>
        <w:numPr>
          <w:ilvl w:val="0"/>
          <w:numId w:val="1"/>
        </w:numPr>
        <w:spacing w:after="0"/>
        <w:rPr>
          <w:rFonts w:cs="Mangal"/>
        </w:rPr>
      </w:pPr>
      <w:r w:rsidRPr="00191E25">
        <w:rPr>
          <w:rFonts w:cs="Mangal"/>
          <w:cs/>
        </w:rPr>
        <w:t>सम्बंधित पटवारी श्री</w:t>
      </w:r>
      <w:r w:rsidR="00191E25" w:rsidRPr="00191E25">
        <w:rPr>
          <w:rFonts w:cs="Mangal"/>
        </w:rPr>
        <w:t>……………………</w:t>
      </w:r>
      <w:r w:rsidRPr="00191E25">
        <w:rPr>
          <w:rFonts w:cs="Mangal"/>
          <w:cs/>
        </w:rPr>
        <w:t>को सूचनार्थ पालनार्थ</w:t>
      </w:r>
      <w:r w:rsidR="00AF5B75">
        <w:rPr>
          <w:rFonts w:cs="Mangal"/>
        </w:rPr>
        <w:t xml:space="preserve"> </w:t>
      </w:r>
      <w:r w:rsidR="00AF5B75" w:rsidRPr="00972ABE">
        <w:rPr>
          <w:rFonts w:cs="Mangal"/>
          <w:cs/>
        </w:rPr>
        <w:t>।</w:t>
      </w:r>
    </w:p>
    <w:p w14:paraId="7ECCB7B6" w14:textId="77777777" w:rsidR="00E03E9F" w:rsidRPr="00191E25" w:rsidRDefault="00E03E9F" w:rsidP="00E03E9F">
      <w:pPr>
        <w:pStyle w:val="ListParagraph"/>
        <w:spacing w:after="0"/>
        <w:rPr>
          <w:rFonts w:cs="Mangal"/>
        </w:rPr>
      </w:pPr>
    </w:p>
    <w:p w14:paraId="163B8C76" w14:textId="576F91F5" w:rsidR="007B2879" w:rsidRPr="007B2879" w:rsidRDefault="00AF5B75" w:rsidP="00AF5B75">
      <w:pPr>
        <w:spacing w:after="0"/>
        <w:jc w:val="center"/>
        <w:rPr>
          <w:rFonts w:cs="Mangal"/>
        </w:rPr>
      </w:pPr>
      <w:r>
        <w:rPr>
          <w:rFonts w:cs="Mangal"/>
        </w:rPr>
        <w:t xml:space="preserve">                                                                                                                                              </w:t>
      </w:r>
      <w:r w:rsidR="00F55AFA" w:rsidRPr="00F55AFA">
        <w:rPr>
          <w:rFonts w:cs="Mangal"/>
          <w:cs/>
        </w:rPr>
        <w:t>नायब</w:t>
      </w:r>
      <w:r>
        <w:rPr>
          <w:rFonts w:cs="Mangal"/>
        </w:rPr>
        <w:t xml:space="preserve">  </w:t>
      </w:r>
      <w:r w:rsidR="007B2879" w:rsidRPr="007B2879">
        <w:rPr>
          <w:rFonts w:cs="Mangal"/>
          <w:cs/>
        </w:rPr>
        <w:t xml:space="preserve">तहसीलदार </w:t>
      </w:r>
    </w:p>
    <w:p w14:paraId="058836DB" w14:textId="23DB0DB2" w:rsidR="007B2879" w:rsidRPr="007B2879" w:rsidRDefault="00AF5B75" w:rsidP="00AF5B75">
      <w:pPr>
        <w:spacing w:after="0"/>
        <w:jc w:val="center"/>
        <w:rPr>
          <w:rFonts w:cs="Mangal"/>
        </w:rPr>
      </w:pPr>
      <w:r>
        <w:rPr>
          <w:rFonts w:cs="Mangal"/>
        </w:rPr>
        <w:t xml:space="preserve">                                                                                                                                      </w:t>
      </w:r>
      <w:r w:rsidR="007B2879" w:rsidRPr="007B2879">
        <w:rPr>
          <w:rFonts w:cs="Mangal"/>
          <w:cs/>
        </w:rPr>
        <w:t>वृत्त</w:t>
      </w:r>
      <w:r w:rsidR="003161FE">
        <w:rPr>
          <w:rFonts w:cs="Mangal"/>
        </w:rPr>
        <w:t>………..</w:t>
      </w:r>
      <w:r w:rsidR="007B2879" w:rsidRPr="007B2879">
        <w:rPr>
          <w:rFonts w:cs="Mangal"/>
          <w:cs/>
        </w:rPr>
        <w:t xml:space="preserve"> </w:t>
      </w:r>
    </w:p>
    <w:p w14:paraId="31B0E3C6" w14:textId="41E73F1A" w:rsidR="00971162" w:rsidRPr="007B2879" w:rsidRDefault="003161FE" w:rsidP="003161FE">
      <w:pPr>
        <w:spacing w:after="0"/>
        <w:jc w:val="center"/>
      </w:pPr>
      <w:r>
        <w:rPr>
          <w:rFonts w:cs="Mangal"/>
        </w:rPr>
        <w:t xml:space="preserve">                                                                                                                                     </w:t>
      </w:r>
      <w:r w:rsidR="007B2879" w:rsidRPr="007B2879">
        <w:rPr>
          <w:rFonts w:cs="Mangal"/>
          <w:cs/>
        </w:rPr>
        <w:t>तेहसील</w:t>
      </w:r>
      <w:r>
        <w:rPr>
          <w:rFonts w:cs="Mangal"/>
        </w:rPr>
        <w:t>………..</w:t>
      </w:r>
    </w:p>
    <w:sectPr w:rsidR="00971162" w:rsidRPr="007B2879" w:rsidSect="003161FE">
      <w:pgSz w:w="11906" w:h="16838"/>
      <w:pgMar w:top="68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0D58"/>
    <w:multiLevelType w:val="hybridMultilevel"/>
    <w:tmpl w:val="F998C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62"/>
    <w:rsid w:val="00191E25"/>
    <w:rsid w:val="0023444E"/>
    <w:rsid w:val="003161FE"/>
    <w:rsid w:val="00324380"/>
    <w:rsid w:val="007B2879"/>
    <w:rsid w:val="008B6854"/>
    <w:rsid w:val="009144C3"/>
    <w:rsid w:val="00971162"/>
    <w:rsid w:val="00972ABE"/>
    <w:rsid w:val="00AF5B75"/>
    <w:rsid w:val="00BC3323"/>
    <w:rsid w:val="00BE5F64"/>
    <w:rsid w:val="00CE13DE"/>
    <w:rsid w:val="00E03E9F"/>
    <w:rsid w:val="00E931D9"/>
    <w:rsid w:val="00ED2F1A"/>
    <w:rsid w:val="00F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0E3A"/>
  <w15:chartTrackingRefBased/>
  <w15:docId w15:val="{9C37D517-F0D1-4CE6-B134-D773C7FC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6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16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6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7116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7116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7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1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18</cp:revision>
  <cp:lastPrinted>2024-11-06T08:54:00Z</cp:lastPrinted>
  <dcterms:created xsi:type="dcterms:W3CDTF">2024-11-06T08:25:00Z</dcterms:created>
  <dcterms:modified xsi:type="dcterms:W3CDTF">2024-11-06T08:55:00Z</dcterms:modified>
</cp:coreProperties>
</file>